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10-18-19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Weekly Reading Goal Sheet-due Monday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October Prayer: </w:t>
      </w:r>
      <w:r w:rsidDel="00000000" w:rsidR="00000000" w:rsidRPr="00000000">
        <w:rPr>
          <w:sz w:val="24"/>
          <w:szCs w:val="24"/>
          <w:rtl w:val="0"/>
        </w:rPr>
        <w:t xml:space="preserve">Students will be memorizing the Great Commandment next week and tested on Monday, October 28.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Saint Project:</w:t>
      </w:r>
      <w:r w:rsidDel="00000000" w:rsidR="00000000" w:rsidRPr="00000000">
        <w:rPr>
          <w:sz w:val="24"/>
          <w:szCs w:val="24"/>
          <w:rtl w:val="0"/>
        </w:rPr>
        <w:t xml:space="preserve">  As All Saints Days draws nearer, the 4th graders will begin researching a saint born in the 1800s to the present.  On Monday we will choose the saint and discuss the directions for the project.  I do have a website with saint suggestions chosen by Sophia Institute who created our religion book series. Unfortunately, that does limit the choices of saints to research for this assignment.  If your child has an interest in a saint not on the list, please let me know.  From past experience with this project, I have noticed that many books and information on the internet have a higher lexile than 4th grade level.  This usually leads to the student struggling on the project or relying on the parents to work on the project with them.  That is my only worry when students choose a saint and find their own resource material.  Again, please let me know if they do have an idea, I will look here at school or on the web to see if I can find research material geared towards a 4th grader.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Sandwich Ministry:  </w:t>
      </w:r>
      <w:r w:rsidDel="00000000" w:rsidR="00000000" w:rsidRPr="00000000">
        <w:rPr>
          <w:sz w:val="24"/>
          <w:szCs w:val="24"/>
          <w:rtl w:val="0"/>
        </w:rPr>
        <w:t xml:space="preserve">Next week the 4th graders will be making sandwiches for the homeless.  If you  would like to donate bread or bologna please see the upcoming sign up Genius sheet.  Thank you!</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4th Grade Halloween Party</w:t>
        <w:tab/>
        <w:t xml:space="preserve">Thursday, October 31@ 2:00</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Lansing Field Trip</w:t>
        <w:tab/>
        <w:tab/>
        <w:tab/>
        <w:t xml:space="preserve">Wednesday, November 6</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Ask Your Child: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sz w:val="24"/>
          <w:szCs w:val="24"/>
          <w:rtl w:val="0"/>
        </w:rPr>
        <w:t xml:space="preserve">Remind your child to visualize the story as they read at home</w:t>
      </w:r>
      <w:r w:rsidDel="00000000" w:rsidR="00000000" w:rsidRPr="00000000">
        <w:rPr>
          <w:b w:val="1"/>
          <w:sz w:val="24"/>
          <w:szCs w:val="24"/>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are some character traits of the character in your book club novel?</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Tell me about your book club novel.  Characters, Setting, Problem, Major Events</w:t>
      </w:r>
    </w:p>
    <w:p w:rsidR="00000000" w:rsidDel="00000000" w:rsidP="00000000" w:rsidRDefault="00000000" w:rsidRPr="00000000" w14:paraId="0000001A">
      <w:pPr>
        <w:spacing w:line="240" w:lineRule="auto"/>
        <w:rPr>
          <w:sz w:val="20"/>
          <w:szCs w:val="20"/>
        </w:rPr>
      </w:pPr>
      <w:r w:rsidDel="00000000" w:rsidR="00000000" w:rsidRPr="00000000">
        <w:rPr>
          <w:sz w:val="24"/>
          <w:szCs w:val="24"/>
          <w:rtl w:val="0"/>
        </w:rPr>
        <w:t xml:space="preserve">What are the three branches of government? </w:t>
      </w:r>
      <w:r w:rsidDel="00000000" w:rsidR="00000000" w:rsidRPr="00000000">
        <w:rPr>
          <w:sz w:val="20"/>
          <w:szCs w:val="20"/>
          <w:rtl w:val="0"/>
        </w:rPr>
        <w:t xml:space="preserve"> Who makes up each branch?  What is their main job?</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What is a veto?</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What are some checks and balances of our government?</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What is the difference between a plural and possessive noun?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is a conscience?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How can we develop a good conscience?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How do you multiply 567 X 7 using the distributive property?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