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10-24-19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Weekly Reading Goal Sheet-due Monday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Sandwich Ministry: </w:t>
      </w:r>
      <w:r w:rsidDel="00000000" w:rsidR="00000000" w:rsidRPr="00000000">
        <w:rPr>
          <w:sz w:val="24"/>
          <w:szCs w:val="24"/>
          <w:rtl w:val="0"/>
        </w:rPr>
        <w:t xml:space="preserve">Thank you so much for the generous donations!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October Prayer: </w:t>
      </w:r>
      <w:r w:rsidDel="00000000" w:rsidR="00000000" w:rsidRPr="00000000">
        <w:rPr>
          <w:sz w:val="24"/>
          <w:szCs w:val="24"/>
          <w:rtl w:val="0"/>
        </w:rPr>
        <w:t xml:space="preserve">Students have been working on the Great Commandment. They will be quizzed on Monday, October 28.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Love God with all your heart, soul, and mind.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Love your neighbor as yourself.</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Saint Project:</w:t>
      </w:r>
      <w:r w:rsidDel="00000000" w:rsidR="00000000" w:rsidRPr="00000000">
        <w:rPr>
          <w:sz w:val="24"/>
          <w:szCs w:val="24"/>
          <w:rtl w:val="0"/>
        </w:rPr>
        <w:t xml:space="preserve">  This week the class began researching his/her saint.  We will continue gathering information and taking notes on Monday and Tuesday.  We will then use the information to write and type a short essay on this holy person.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Students have been asked to print a picture of their saints.  If possible, no larger than around 4x6 “.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Here is the link to the information we will be using for this assignment: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https://sophiainstituteforteachers.org/uploads/blog/SOT_SaintCards_2019_COMPLETE.pdf</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News:  </w:t>
      </w:r>
      <w:r w:rsidDel="00000000" w:rsidR="00000000" w:rsidRPr="00000000">
        <w:rPr>
          <w:sz w:val="24"/>
          <w:szCs w:val="24"/>
          <w:rtl w:val="0"/>
        </w:rPr>
        <w:t xml:space="preserve">Fourth graders learned how to multiply 3 digit numbers X 1 digit numbers.  For students to be accurate on this skill, they will need to know the multiplication facts.  All students should be studying their multiplication or division facts study sheets each night.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Halloween Party: </w:t>
      </w:r>
      <w:r w:rsidDel="00000000" w:rsidR="00000000" w:rsidRPr="00000000">
        <w:rPr>
          <w:sz w:val="24"/>
          <w:szCs w:val="24"/>
          <w:rtl w:val="0"/>
        </w:rPr>
        <w:t xml:space="preserve"> Please note the 4th graders will be celebrating their Halloween party on October 31 at 2:00.  Students will be changing into costumes around 1:30.  Just a reminder that weapons, dyed hair, and makeup are not allowed.  Students can save those accessories for Halloween Trick or Treating!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Upcoming Dates: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4th Grade Halloween Party</w:t>
        <w:tab/>
        <w:t xml:space="preserve">Thursday, October 31@ 2:00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sz w:val="24"/>
          <w:szCs w:val="24"/>
          <w:rtl w:val="0"/>
        </w:rPr>
        <w:t xml:space="preserve">Remind your child to visualize the story as they read at home</w:t>
      </w:r>
      <w:r w:rsidDel="00000000" w:rsidR="00000000" w:rsidRPr="00000000">
        <w:rPr>
          <w:b w:val="1"/>
          <w:sz w:val="24"/>
          <w:szCs w:val="24"/>
          <w:rtl w:val="0"/>
        </w:rPr>
        <w:t xml:space="preserve">.</w:t>
      </w:r>
    </w:p>
    <w:p w:rsidR="00000000" w:rsidDel="00000000" w:rsidP="00000000" w:rsidRDefault="00000000" w:rsidRPr="00000000" w14:paraId="00000020">
      <w:pPr>
        <w:spacing w:line="240" w:lineRule="auto"/>
        <w:rPr>
          <w:sz w:val="20"/>
          <w:szCs w:val="20"/>
        </w:rPr>
      </w:pPr>
      <w:r w:rsidDel="00000000" w:rsidR="00000000" w:rsidRPr="00000000">
        <w:rPr>
          <w:sz w:val="24"/>
          <w:szCs w:val="24"/>
          <w:rtl w:val="0"/>
        </w:rPr>
        <w:t xml:space="preserve">What are the three branches of government? </w:t>
      </w:r>
      <w:r w:rsidDel="00000000" w:rsidR="00000000" w:rsidRPr="00000000">
        <w:rPr>
          <w:sz w:val="20"/>
          <w:szCs w:val="20"/>
          <w:rtl w:val="0"/>
        </w:rPr>
        <w:t xml:space="preserve"> Who makes up each branch?  What is their main job?</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What is a veto?</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How does a bill become a law?  How many steps do you remember?</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What are some checks and balances of our government?</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What is the difference between a plural and possessive noun?</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sophiainstituteforteachers.org/uploads/blog/SOT_SaintCards_2019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