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Fourth Grade News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9-6-19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Grade website: </w:t>
      </w:r>
      <w:r w:rsidDel="00000000" w:rsidR="00000000" w:rsidRPr="00000000">
        <w:rPr>
          <w:b w:val="1"/>
          <w:sz w:val="20"/>
          <w:szCs w:val="20"/>
          <w:rtl w:val="0"/>
        </w:rPr>
        <w:t xml:space="preserve"> holytrinityellis.weebly.com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Fourth Grade Wiki website:</w:t>
      </w:r>
      <w:r w:rsidDel="00000000" w:rsidR="00000000" w:rsidRPr="00000000">
        <w:rPr>
          <w:b w:val="1"/>
          <w:sz w:val="20"/>
          <w:szCs w:val="20"/>
          <w:rtl w:val="0"/>
        </w:rPr>
        <w:t xml:space="preserve"> holytrinity-cp.wikispaces.com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Email-pellis@holytrinitycp.org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Work:  </w:t>
      </w:r>
      <w:r w:rsidDel="00000000" w:rsidR="00000000" w:rsidRPr="00000000">
        <w:rPr>
          <w:sz w:val="24"/>
          <w:szCs w:val="24"/>
          <w:rtl w:val="0"/>
        </w:rPr>
        <w:t xml:space="preserve">Please check your child’s Friday Folder.  It does contain work from the past two weeks.  Please note that on practice assignments, I do not give letter grades but rather a mark so I can identify who still needs more practice.  Listed below are the marks I use: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CR=Credit  (No grade is given.)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PR=Proficient</w:t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DV=Still developing the skill.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NY=They have not yet learned the skill and need more practice from the teacher.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Religion Assignment:  </w:t>
      </w:r>
      <w:r w:rsidDel="00000000" w:rsidR="00000000" w:rsidRPr="00000000">
        <w:rPr>
          <w:sz w:val="24"/>
          <w:szCs w:val="24"/>
          <w:rtl w:val="0"/>
        </w:rPr>
        <w:t xml:space="preserve">Students have been assigned to memorize the Cardinal and Theological virtues during September.  They will also need to know a brief explanation of each one.  We will be discussing them in class, and I have sent home a study sheet in your child’s Homework Folder.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 News Reminder:</w:t>
      </w:r>
      <w:r w:rsidDel="00000000" w:rsidR="00000000" w:rsidRPr="00000000">
        <w:rPr>
          <w:sz w:val="24"/>
          <w:szCs w:val="24"/>
          <w:rtl w:val="0"/>
        </w:rPr>
        <w:t xml:space="preserve">  Just a reminder that each night your child should have a study sheet in her/his homework folder.  They should know those facts for the following day.  If you notice that your child is struggling with memorization of these problems, please let me know.  Just a reminder that the students orally say each problem with the answer; they do not write down the answers.  In past years, some parents have had access to a copy machine and would make copies of the study sheet, and have their child practice writing the answers and completing the problems in 1 minute.  If your child is struggling with the facts, this is also a great way to study the problems.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 the class worked on writing numbers in word, standard, and expanded form.  We also focused on the meaning of rounding off numbers.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News:  </w:t>
      </w:r>
      <w:r w:rsidDel="00000000" w:rsidR="00000000" w:rsidRPr="00000000">
        <w:rPr>
          <w:sz w:val="24"/>
          <w:szCs w:val="24"/>
          <w:rtl w:val="0"/>
        </w:rPr>
        <w:t xml:space="preserve">Students began reading a short novel.  Afterwards, they will independently complete a story map to show their progress on this skill.  We also practiced more on using context to identify unknown words and discussed prefixes re and un.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Parish Festival:</w:t>
      </w:r>
      <w:r w:rsidDel="00000000" w:rsidR="00000000" w:rsidRPr="00000000">
        <w:rPr>
          <w:sz w:val="24"/>
          <w:szCs w:val="24"/>
          <w:rtl w:val="0"/>
        </w:rPr>
        <w:t xml:space="preserve">  Just a reminder that this weekend is the parish festival!  I look forward to seeing you there on Sunday!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Upcoming Dates: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Church Festival</w:t>
        <w:tab/>
        <w:tab/>
        <w:tab/>
        <w:t xml:space="preserve">Sunday, September 8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Informational Night</w:t>
        <w:tab/>
        <w:tab/>
        <w:t xml:space="preserve">Thursday, September 12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Lansing Field Trip</w:t>
        <w:tab/>
        <w:tab/>
        <w:tab/>
        <w:t xml:space="preserve">Wednesday, November 6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